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2F4" w:rsidRPr="00F102F4" w:rsidRDefault="00F102F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102F4">
        <w:rPr>
          <w:rFonts w:ascii="Times New Roman" w:hAnsi="Times New Roman" w:cs="Times New Roman"/>
        </w:rPr>
        <w:t>Утвержден</w:t>
      </w:r>
    </w:p>
    <w:p w:rsidR="00F102F4" w:rsidRPr="00F102F4" w:rsidRDefault="00F102F4">
      <w:pPr>
        <w:pStyle w:val="ConsPlusNormal"/>
        <w:jc w:val="right"/>
        <w:rPr>
          <w:rFonts w:ascii="Times New Roman" w:hAnsi="Times New Roman" w:cs="Times New Roman"/>
        </w:rPr>
      </w:pPr>
      <w:r w:rsidRPr="00F102F4">
        <w:rPr>
          <w:rFonts w:ascii="Times New Roman" w:hAnsi="Times New Roman" w:cs="Times New Roman"/>
        </w:rPr>
        <w:t>постановлением администрации</w:t>
      </w:r>
    </w:p>
    <w:p w:rsidR="00F102F4" w:rsidRPr="00F102F4" w:rsidRDefault="00F102F4">
      <w:pPr>
        <w:pStyle w:val="ConsPlusNormal"/>
        <w:jc w:val="right"/>
        <w:rPr>
          <w:rFonts w:ascii="Times New Roman" w:hAnsi="Times New Roman" w:cs="Times New Roman"/>
        </w:rPr>
      </w:pPr>
      <w:r w:rsidRPr="00F102F4">
        <w:rPr>
          <w:rFonts w:ascii="Times New Roman" w:hAnsi="Times New Roman" w:cs="Times New Roman"/>
        </w:rPr>
        <w:t>Анивского городского округа</w:t>
      </w:r>
    </w:p>
    <w:p w:rsidR="00F102F4" w:rsidRPr="00F102F4" w:rsidRDefault="00A439C4" w:rsidP="00A439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 декабря 2024 г. № 4669-па</w:t>
      </w:r>
    </w:p>
    <w:p w:rsidR="00A439C4" w:rsidRDefault="00A439C4" w:rsidP="00A439C4">
      <w:pPr>
        <w:pStyle w:val="ConsPlusTitle"/>
        <w:jc w:val="center"/>
        <w:rPr>
          <w:rFonts w:ascii="Times New Roman" w:hAnsi="Times New Roman" w:cs="Times New Roman"/>
        </w:rPr>
      </w:pPr>
      <w:bookmarkStart w:id="0" w:name="P36"/>
      <w:bookmarkEnd w:id="0"/>
    </w:p>
    <w:p w:rsidR="00A439C4" w:rsidRDefault="00A439C4" w:rsidP="00A439C4">
      <w:pPr>
        <w:pStyle w:val="ConsPlusTitle"/>
        <w:jc w:val="center"/>
        <w:rPr>
          <w:rFonts w:ascii="Times New Roman" w:hAnsi="Times New Roman" w:cs="Times New Roman"/>
        </w:rPr>
      </w:pPr>
    </w:p>
    <w:p w:rsidR="00A439C4" w:rsidRPr="00A439C4" w:rsidRDefault="00F102F4" w:rsidP="00A439C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ПОРЯДОК</w:t>
      </w:r>
    </w:p>
    <w:p w:rsidR="00F102F4" w:rsidRPr="00A439C4" w:rsidRDefault="00F102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ПРЕДОСТАВЛЕНИЯ СУБСИДИЙ СУБЪЕКТАМ</w:t>
      </w:r>
    </w:p>
    <w:p w:rsidR="00F102F4" w:rsidRPr="00A439C4" w:rsidRDefault="00F102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ИНВЕСТИЦИОННОЙ ДЕЯТЕЛЬНОСТИ НА ВОЗМЕЩЕНИЕ ЧАСТИ ЗАТРАТ</w:t>
      </w:r>
    </w:p>
    <w:p w:rsidR="00F102F4" w:rsidRPr="00A439C4" w:rsidRDefault="00F102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НА РАЗРАБОТКУ ПРОЕКТНОЙ ДОКУМЕНТАЦИИ, ПРОВЕДЕНИЕ</w:t>
      </w:r>
    </w:p>
    <w:p w:rsidR="00F102F4" w:rsidRPr="00A439C4" w:rsidRDefault="00F102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ИЗЫСКАТЕЛЬСКИХ РАБОТ, ПРИОБРЕТЕНИЕ ОБОРУДОВАНИЯ</w:t>
      </w:r>
    </w:p>
    <w:p w:rsidR="00F102F4" w:rsidRPr="00A439C4" w:rsidRDefault="00F102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ДЛЯ ОСНОВНОГО И ВСПОМОГАТЕЛЬНОГО ПРОИЗВОДСТВА</w:t>
      </w:r>
    </w:p>
    <w:p w:rsidR="00F102F4" w:rsidRPr="00A439C4" w:rsidRDefault="00F102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102F4" w:rsidRPr="00A439C4" w:rsidRDefault="00F102F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1. Общие положения </w:t>
      </w:r>
    </w:p>
    <w:p w:rsidR="00F102F4" w:rsidRPr="00A439C4" w:rsidRDefault="00F102F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C1AA0" w:rsidRPr="00A439C4" w:rsidRDefault="002366BD" w:rsidP="00A439C4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Настоящий порядок разработан в целях реализации муниципальной программы «Экономическое развитие муниципального образования «Анивский городской округ», утвержденной постановлением от 05.08.2024 № 2398-па (далее – муниципальная Программа),</w:t>
      </w:r>
      <w:r w:rsidR="00BC1AA0" w:rsidRPr="00A439C4">
        <w:rPr>
          <w:rFonts w:ascii="Times New Roman" w:hAnsi="Times New Roman" w:cs="Times New Roman"/>
          <w:sz w:val="26"/>
          <w:szCs w:val="26"/>
        </w:rPr>
        <w:t xml:space="preserve"> определяет общие положения, порядок проведения отбора, условия и порядок предоставления субсидии, требования в части предоставления отчетности, осуществления контроля (мониторинга) за соблюдением условий и порядка предоставления субсидии и ответственности за их нарушение.</w:t>
      </w:r>
    </w:p>
    <w:p w:rsidR="000F06D9" w:rsidRPr="00A439C4" w:rsidRDefault="00F102F4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1.2. </w:t>
      </w:r>
      <w:r w:rsidR="000F06D9" w:rsidRPr="00A439C4">
        <w:rPr>
          <w:rFonts w:ascii="Times New Roman" w:hAnsi="Times New Roman" w:cs="Times New Roman"/>
          <w:sz w:val="26"/>
          <w:szCs w:val="26"/>
        </w:rPr>
        <w:t>Понятия, используемые для целей настоящего Порядка:</w:t>
      </w:r>
    </w:p>
    <w:p w:rsidR="00F102F4" w:rsidRPr="00A439C4" w:rsidRDefault="000F06D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</w:t>
      </w:r>
      <w:r w:rsidR="00F102F4" w:rsidRPr="00A439C4">
        <w:rPr>
          <w:rFonts w:ascii="Times New Roman" w:hAnsi="Times New Roman" w:cs="Times New Roman"/>
          <w:sz w:val="26"/>
          <w:szCs w:val="26"/>
        </w:rPr>
        <w:t>.1. Субъекты инвестиционной деятельности - юридические лица (за исключением государственных (муниципальных) учреждений), индивидуальные предприниматели, а также физические лица - производители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работ, услуг.</w:t>
      </w:r>
    </w:p>
    <w:p w:rsidR="007B0D97" w:rsidRPr="00A439C4" w:rsidRDefault="00A439C4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1.2.2. </w:t>
      </w:r>
      <w:r w:rsidR="007B0D97" w:rsidRPr="00A439C4">
        <w:rPr>
          <w:rFonts w:ascii="Times New Roman" w:hAnsi="Times New Roman" w:cs="Times New Roman"/>
          <w:sz w:val="26"/>
          <w:szCs w:val="26"/>
        </w:rPr>
        <w:t>Проектная документация - документация, содержащая материалы в текстовой и графической формах и (или) в форме информационной модели и определяющая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7B0D97" w:rsidRPr="00A439C4" w:rsidRDefault="007B0D9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1.2.3.  Изыскательские работы - работы, осуществляемые на местности в целях сбора информации о поверхности земли и (или) недрах для проектирования объектов, разработки месторождений полезных ископаемых и в других целях.</w:t>
      </w:r>
    </w:p>
    <w:p w:rsidR="007B0D97" w:rsidRPr="00A439C4" w:rsidRDefault="00A439C4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1.2.4. </w:t>
      </w:r>
      <w:r w:rsidR="00FE48A7" w:rsidRPr="00A439C4">
        <w:rPr>
          <w:rFonts w:ascii="Times New Roman" w:hAnsi="Times New Roman" w:cs="Times New Roman"/>
          <w:sz w:val="26"/>
          <w:szCs w:val="26"/>
        </w:rPr>
        <w:t>Оборудование для основного и вспомогательного производства - специальная техника, транспортные средства, агрегаты и технологические комплексы, рабочие и силовые машины, механизмы, станки, вычислительная техника с программным обеспечением (являющаяся неотъемлемой частью оборудования, функционирование без которого невозможно), производственный инвентарь, детская мебель, мебель для заведений общественного питания, гостиниц и иных средств размещения, являющиеся составной частью инвестиционного проекта, реализация которого без них невозможна, и принимаемые организацией к бухгалтерскому учету в качестве основных средств.</w:t>
      </w:r>
    </w:p>
    <w:p w:rsidR="00FE48A7" w:rsidRPr="00A439C4" w:rsidRDefault="00FE48A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1.2.5.  Инициатор инвестиционного проекта (участник отбора, получатель </w:t>
      </w:r>
      <w:r w:rsidRPr="00A439C4">
        <w:rPr>
          <w:rFonts w:ascii="Times New Roman" w:hAnsi="Times New Roman" w:cs="Times New Roman"/>
          <w:sz w:val="26"/>
          <w:szCs w:val="26"/>
        </w:rPr>
        <w:lastRenderedPageBreak/>
        <w:t>субсидии) - субъект инвестиционной деятельности, осуществляющий практические действия по реализации инвестиционного проекта на территории муниципального образования «Анивский городской округ» и подавший инвестиционную заявку.</w:t>
      </w:r>
    </w:p>
    <w:p w:rsidR="00FE48A7" w:rsidRPr="00A439C4" w:rsidRDefault="00FE48A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1.2.6. 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(бизнес-план).</w:t>
      </w:r>
    </w:p>
    <w:p w:rsidR="007B0D97" w:rsidRPr="00A439C4" w:rsidRDefault="00FE48A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1.2.7. Уполномоченный орган - отдел экономики и прогнозирования администрации муниципального образования «Анивский городской округ», уполномоченный на реализацию Порядка (далее - ОЭП).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1.2.8. Главный распорядитель бюджетных средств (далее - главный распорядитель) - администрация муниципального образования «Анивский городской округ», до которой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период).</w:t>
      </w:r>
    </w:p>
    <w:p w:rsidR="00362C1E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1.2.9. Получатель субсидии</w:t>
      </w:r>
      <w:r w:rsidR="00362C1E" w:rsidRPr="00A439C4">
        <w:rPr>
          <w:rFonts w:ascii="Times New Roman" w:hAnsi="Times New Roman" w:cs="Times New Roman"/>
          <w:sz w:val="26"/>
          <w:szCs w:val="26"/>
        </w:rPr>
        <w:t>/ участник отбора</w:t>
      </w:r>
      <w:r w:rsidRPr="00A439C4">
        <w:rPr>
          <w:rFonts w:ascii="Times New Roman" w:hAnsi="Times New Roman" w:cs="Times New Roman"/>
          <w:sz w:val="26"/>
          <w:szCs w:val="26"/>
        </w:rPr>
        <w:t xml:space="preserve"> - юридические лица, индивидуальные предприниматели - инициаторы инвестиционных проектов, реализующие или реализовавшие инвестиционные проекты, включенные в соответствии с постановлением администрации Анивского городского округа в Перечень приоритетных инвестиционных проектов муниципального образования «Анивский городской округ». 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К получателям субсидии не относятся юридические лица, индивидуальные предприниматели, являющиеся: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1.2.9.1.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1.2.9.2.  участниками соглашений о разделе продукции;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1.2.9.3. осуществляющие предпринимательскую деятельность в сфере игорного бизнеса;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1.2.9.4.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1.2.9.5. компаниями с государственным участием (доли в уставном капитале, либо складочном капитале, либо акции которых принадлежат муниципальному образованию «Анивский городской округ»);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1.2.9.6. осуществляющие добычу и (или) реализацию полезных ископаемых, за исключением общераспространенных полезных ископаемых;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1.2.9.7. осуществляющие производство и (или) реализацию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виноматериалов.</w:t>
      </w:r>
    </w:p>
    <w:p w:rsidR="00FE4F39" w:rsidRPr="00A439C4" w:rsidRDefault="00FE4F3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lastRenderedPageBreak/>
        <w:t xml:space="preserve">1.2.10. Соглашение, Дополнительное соглашение - соглашение, дополнительное соглашение к соглашению о предоставлении из бюджета муниципального образования «Анивский городской округ» субсидии, заключенное между Главным распорядителем и Получателем субсидии в соответствии с типовой формой, утвержденной приказом </w:t>
      </w:r>
      <w:r w:rsidR="005A0879" w:rsidRPr="00A439C4">
        <w:rPr>
          <w:rFonts w:ascii="Times New Roman" w:hAnsi="Times New Roman" w:cs="Times New Roman"/>
          <w:sz w:val="26"/>
          <w:szCs w:val="26"/>
        </w:rPr>
        <w:t>Ф</w:t>
      </w:r>
      <w:r w:rsidRPr="00A439C4">
        <w:rPr>
          <w:rFonts w:ascii="Times New Roman" w:hAnsi="Times New Roman" w:cs="Times New Roman"/>
          <w:sz w:val="26"/>
          <w:szCs w:val="26"/>
        </w:rPr>
        <w:t>инансового департамента администрации муниципального образования «Анивский городской округ».</w:t>
      </w:r>
    </w:p>
    <w:p w:rsidR="00A706BC" w:rsidRPr="00A439C4" w:rsidRDefault="00AE7F5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1.3. </w:t>
      </w:r>
      <w:r w:rsidR="00A706BC" w:rsidRPr="00A439C4">
        <w:rPr>
          <w:rFonts w:ascii="Times New Roman" w:hAnsi="Times New Roman" w:cs="Times New Roman"/>
          <w:sz w:val="26"/>
          <w:szCs w:val="26"/>
        </w:rPr>
        <w:t>Субсидия предоставляется в рамках Программы в целях создания благоприятных условий для и повышения инвестиционной привлекательности муниципального образования «Анивский городской округ».</w:t>
      </w:r>
      <w:r w:rsidR="00AF2968" w:rsidRPr="00A439C4">
        <w:rPr>
          <w:rFonts w:ascii="Times New Roman" w:hAnsi="Times New Roman" w:cs="Times New Roman"/>
          <w:sz w:val="26"/>
          <w:szCs w:val="26"/>
        </w:rPr>
        <w:t xml:space="preserve"> Субсидия предоставляется в пределах бюджетных ассигнований и лимитов бюджетных обязательств, предусмотренных </w:t>
      </w:r>
      <w:r w:rsidR="00C91B25" w:rsidRPr="00A439C4">
        <w:rPr>
          <w:rFonts w:ascii="Times New Roman" w:hAnsi="Times New Roman" w:cs="Times New Roman"/>
          <w:sz w:val="26"/>
          <w:szCs w:val="26"/>
        </w:rPr>
        <w:t>бюджетом муниципального образования «</w:t>
      </w:r>
      <w:r w:rsidR="00BB2DE5" w:rsidRPr="00A439C4">
        <w:rPr>
          <w:rFonts w:ascii="Times New Roman" w:hAnsi="Times New Roman" w:cs="Times New Roman"/>
          <w:sz w:val="26"/>
          <w:szCs w:val="26"/>
        </w:rPr>
        <w:t>А</w:t>
      </w:r>
      <w:r w:rsidR="00C91B25" w:rsidRPr="00A439C4">
        <w:rPr>
          <w:rFonts w:ascii="Times New Roman" w:hAnsi="Times New Roman" w:cs="Times New Roman"/>
          <w:sz w:val="26"/>
          <w:szCs w:val="26"/>
        </w:rPr>
        <w:t>нивский городской округ»</w:t>
      </w:r>
      <w:r w:rsidR="00AF2968" w:rsidRPr="00A439C4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 и плановый период по данному направлению.</w:t>
      </w:r>
    </w:p>
    <w:p w:rsidR="00192EE5" w:rsidRPr="00A439C4" w:rsidRDefault="00192EE5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</w:t>
      </w:r>
      <w:r w:rsidR="00A706BC" w:rsidRPr="00A439C4">
        <w:rPr>
          <w:rFonts w:ascii="Times New Roman" w:hAnsi="Times New Roman" w:cs="Times New Roman"/>
          <w:sz w:val="26"/>
          <w:szCs w:val="26"/>
        </w:rPr>
        <w:t>4</w:t>
      </w:r>
      <w:r w:rsidRPr="00A439C4">
        <w:rPr>
          <w:rFonts w:ascii="Times New Roman" w:hAnsi="Times New Roman" w:cs="Times New Roman"/>
          <w:sz w:val="26"/>
          <w:szCs w:val="26"/>
        </w:rPr>
        <w:t xml:space="preserve">. Способ предоставления субсидии – </w:t>
      </w:r>
      <w:r w:rsidR="00362C1E" w:rsidRPr="00A439C4">
        <w:rPr>
          <w:rFonts w:ascii="Times New Roman" w:hAnsi="Times New Roman" w:cs="Times New Roman"/>
          <w:sz w:val="26"/>
          <w:szCs w:val="26"/>
        </w:rPr>
        <w:t>возмещение</w:t>
      </w:r>
      <w:r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5A0879" w:rsidRPr="00A439C4">
        <w:rPr>
          <w:rFonts w:ascii="Times New Roman" w:hAnsi="Times New Roman" w:cs="Times New Roman"/>
          <w:sz w:val="26"/>
          <w:szCs w:val="26"/>
        </w:rPr>
        <w:t xml:space="preserve">части </w:t>
      </w:r>
      <w:r w:rsidRPr="00A439C4">
        <w:rPr>
          <w:rFonts w:ascii="Times New Roman" w:hAnsi="Times New Roman" w:cs="Times New Roman"/>
          <w:sz w:val="26"/>
          <w:szCs w:val="26"/>
        </w:rPr>
        <w:t>затрат</w:t>
      </w:r>
      <w:r w:rsidR="00154840" w:rsidRPr="00A439C4">
        <w:rPr>
          <w:rFonts w:ascii="Times New Roman" w:hAnsi="Times New Roman" w:cs="Times New Roman"/>
          <w:sz w:val="26"/>
          <w:szCs w:val="26"/>
        </w:rPr>
        <w:t xml:space="preserve"> за счет средств местного бюджета на:</w:t>
      </w:r>
    </w:p>
    <w:p w:rsidR="00154840" w:rsidRPr="00A439C4" w:rsidRDefault="00154840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-  На разработку проектно-сметной документации проектируемых объектов, необходимых для реализации инвестиционного проекта, проведение изыскательских работ.</w:t>
      </w:r>
    </w:p>
    <w:p w:rsidR="00154840" w:rsidRPr="00A439C4" w:rsidRDefault="00154840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- На приобретение оборудования для основного и вспомогательного производства, необходимого для реализации инвестиционного проекта.</w:t>
      </w:r>
    </w:p>
    <w:p w:rsidR="00192EE5" w:rsidRPr="00A439C4" w:rsidRDefault="00A706BC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1.5</w:t>
      </w:r>
      <w:r w:rsidR="00192EE5" w:rsidRPr="00A439C4">
        <w:rPr>
          <w:rFonts w:ascii="Times New Roman" w:hAnsi="Times New Roman" w:cs="Times New Roman"/>
          <w:sz w:val="26"/>
          <w:szCs w:val="26"/>
        </w:rPr>
        <w:t>. Информация о субсидии размещается на едином портале бюджетной системы Российской Федерации в информационно-телекоммуникационной сети «Интернет» (далее – сеть «Интернет», единый портал) (в разделе единого портала) в порядке, установленном Министерством финансов Российской Федерации.</w:t>
      </w:r>
    </w:p>
    <w:p w:rsidR="00081613" w:rsidRPr="00A439C4" w:rsidRDefault="00927BC9" w:rsidP="00927BC9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39C4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081613" w:rsidRPr="00A439C4">
        <w:rPr>
          <w:rFonts w:ascii="Times New Roman" w:hAnsi="Times New Roman" w:cs="Times New Roman"/>
          <w:b/>
          <w:sz w:val="26"/>
          <w:szCs w:val="26"/>
        </w:rPr>
        <w:t>Порядок проведения отбора</w:t>
      </w:r>
    </w:p>
    <w:p w:rsidR="00081613" w:rsidRPr="00A439C4" w:rsidRDefault="005A087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2.1. </w:t>
      </w:r>
      <w:r w:rsidR="00F33359" w:rsidRPr="00A439C4">
        <w:rPr>
          <w:rFonts w:ascii="Times New Roman" w:hAnsi="Times New Roman" w:cs="Times New Roman"/>
          <w:sz w:val="26"/>
          <w:szCs w:val="26"/>
        </w:rPr>
        <w:t>Субсидия предоставляется по результатам отбора получателей субсидии, проводимого в соответствии с настоящим Порядком.</w:t>
      </w:r>
    </w:p>
    <w:p w:rsidR="00F33359" w:rsidRPr="00A439C4" w:rsidRDefault="005A087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2.2. </w:t>
      </w:r>
      <w:r w:rsidR="00F33359" w:rsidRPr="00A439C4">
        <w:rPr>
          <w:rFonts w:ascii="Times New Roman" w:hAnsi="Times New Roman" w:cs="Times New Roman"/>
          <w:sz w:val="26"/>
          <w:szCs w:val="26"/>
        </w:rPr>
        <w:t>Отбор получателей субсидии осуществляется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</w:t>
      </w:r>
    </w:p>
    <w:p w:rsidR="00F33359" w:rsidRPr="00A439C4" w:rsidRDefault="005A087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2.3. </w:t>
      </w:r>
      <w:r w:rsidR="00F33359" w:rsidRPr="00A439C4">
        <w:rPr>
          <w:rFonts w:ascii="Times New Roman" w:hAnsi="Times New Roman" w:cs="Times New Roman"/>
          <w:sz w:val="26"/>
          <w:szCs w:val="26"/>
        </w:rPr>
        <w:t>ОЭП осуществляет взаимодействие с участниками отбора с использованием документов в электронной форме в системе "Электронный бюджет".</w:t>
      </w:r>
    </w:p>
    <w:p w:rsidR="00F33359" w:rsidRPr="00A439C4" w:rsidRDefault="00F33359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В целях обеспечения проведения отбора в системе "Электронный бюджет" участник отбора должен обеспечить доступ к системе "Электронный бюджет".</w:t>
      </w:r>
    </w:p>
    <w:p w:rsidR="005E567E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2.4. </w:t>
      </w:r>
      <w:r w:rsidR="005E567E" w:rsidRPr="00A439C4">
        <w:rPr>
          <w:rFonts w:ascii="Times New Roman" w:hAnsi="Times New Roman" w:cs="Times New Roman"/>
          <w:sz w:val="26"/>
          <w:szCs w:val="26"/>
        </w:rPr>
        <w:t xml:space="preserve">Отбор проводится способом запроса предложений, который осуществляется ОЭП на основании предложений (заявок), направленных участниками отбора для участия в отборе, исходя из соответствия участников отбора категориям и </w:t>
      </w:r>
      <w:proofErr w:type="gramStart"/>
      <w:r w:rsidR="005E567E" w:rsidRPr="00A439C4">
        <w:rPr>
          <w:rFonts w:ascii="Times New Roman" w:hAnsi="Times New Roman" w:cs="Times New Roman"/>
          <w:sz w:val="26"/>
          <w:szCs w:val="26"/>
        </w:rPr>
        <w:t>критериям</w:t>
      </w:r>
      <w:proofErr w:type="gramEnd"/>
      <w:r w:rsidR="005E567E" w:rsidRPr="00A439C4">
        <w:rPr>
          <w:rFonts w:ascii="Times New Roman" w:hAnsi="Times New Roman" w:cs="Times New Roman"/>
          <w:sz w:val="26"/>
          <w:szCs w:val="26"/>
        </w:rPr>
        <w:t xml:space="preserve"> и очередности поступления предложений (заявок) на участие в отборе (далее - заявка).</w:t>
      </w:r>
    </w:p>
    <w:p w:rsidR="005E567E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2.4.1. </w:t>
      </w:r>
      <w:r w:rsidR="005E567E" w:rsidRPr="00A439C4">
        <w:rPr>
          <w:rFonts w:ascii="Times New Roman" w:hAnsi="Times New Roman" w:cs="Times New Roman"/>
          <w:sz w:val="26"/>
          <w:szCs w:val="26"/>
        </w:rPr>
        <w:t xml:space="preserve">В целях проведения отбора ОЭП не позднее чем за 2 рабочих дня до даты начала подачи заявок на отбор размещает на едином портале, а также на официальном сайте администрации </w:t>
      </w:r>
      <w:hyperlink r:id="rId6" w:history="1">
        <w:r w:rsidR="005E567E" w:rsidRPr="00A439C4">
          <w:rPr>
            <w:rStyle w:val="a3"/>
            <w:rFonts w:ascii="Times New Roman" w:hAnsi="Times New Roman" w:cs="Times New Roman"/>
            <w:sz w:val="26"/>
            <w:szCs w:val="26"/>
          </w:rPr>
          <w:t>https://aniva.sakhalin.gov.ru</w:t>
        </w:r>
      </w:hyperlink>
      <w:r w:rsidR="005E567E" w:rsidRPr="00A439C4">
        <w:rPr>
          <w:rFonts w:ascii="Times New Roman" w:hAnsi="Times New Roman" w:cs="Times New Roman"/>
          <w:sz w:val="26"/>
          <w:szCs w:val="26"/>
        </w:rPr>
        <w:t xml:space="preserve"> объявление о проведении отбора с указанием: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1) сроков проведения отбора;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2) даты начала подачи и окончания приема заявок участников отбора, при этом дата окончания приема заявок не может быть ранее 10-го календарного дня, </w:t>
      </w:r>
      <w:r w:rsidRPr="00A439C4">
        <w:rPr>
          <w:rFonts w:ascii="Times New Roman" w:hAnsi="Times New Roman" w:cs="Times New Roman"/>
          <w:sz w:val="26"/>
          <w:szCs w:val="26"/>
        </w:rPr>
        <w:lastRenderedPageBreak/>
        <w:t>следующего за днем размещения объявления о проведении отбора;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3) наименования, места нахождения, почтового адреса, адреса электронной почты </w:t>
      </w:r>
      <w:r w:rsidR="006F494F" w:rsidRPr="00A439C4">
        <w:rPr>
          <w:rFonts w:ascii="Times New Roman" w:hAnsi="Times New Roman" w:cs="Times New Roman"/>
          <w:sz w:val="26"/>
          <w:szCs w:val="26"/>
        </w:rPr>
        <w:t>ОЭП</w:t>
      </w:r>
      <w:r w:rsidRPr="00A439C4">
        <w:rPr>
          <w:rFonts w:ascii="Times New Roman" w:hAnsi="Times New Roman" w:cs="Times New Roman"/>
          <w:sz w:val="26"/>
          <w:szCs w:val="26"/>
        </w:rPr>
        <w:t>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4) результатов предоставления субсидии;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5) доменного имени и (или) указателей страниц в системе "Электронный бюджет";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6) требований к участникам отбора, определенных в соответствии с настоящим Порядком, которым участник отбора должен соответствовать, и к перечню документов, представляемых участниками отбора для подтверждения соответствия указанным требованиям;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7) категорий и критериев отбора;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8) порядка подачи участниками отбора заявок и требований, предъявляемых к форме и содержанию заявок;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9) порядка отзыва заявок, порядка их возврата, определяющего в том числе основания для возврата заявок, порядка внесения изменений в заявки;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10) правил рассмотрения заявок в соответствии с настоящим Порядком;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11) порядка отклонения заявок, а также информации об основаниях их отклонения;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12) порядка возврата заявок на доработку;</w:t>
      </w:r>
    </w:p>
    <w:p w:rsidR="00B549A8" w:rsidRPr="00A439C4" w:rsidRDefault="00B549A8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13) порядка оценки заявок, включающий критерии оценки, показатели критериев оценки (при необходимости), и их весовое значение в общей оценке, необходимую для представления участником отбора информацию по каждому критерию оценки, показателю критерия оценки (при необходимости), сведения, документы и материалы, подтверждающие такую информацию, минимальный проходной балл, который необходимо набрать по результатам оценки заявок участникам отбора для признания их победителями отбора (при необходимости), сроки оценки заявок, а также информацию об участии или неучастии комиссии и экспертов (экспертных организаций) в оценке заявок (в случае проведения конкурса);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</w:t>
      </w:r>
      <w:r w:rsidR="00B549A8" w:rsidRPr="00A439C4">
        <w:rPr>
          <w:rFonts w:ascii="Times New Roman" w:hAnsi="Times New Roman" w:cs="Times New Roman"/>
          <w:sz w:val="26"/>
          <w:szCs w:val="26"/>
        </w:rPr>
        <w:t>4</w:t>
      </w:r>
      <w:r w:rsidRPr="00A439C4">
        <w:rPr>
          <w:rFonts w:ascii="Times New Roman" w:hAnsi="Times New Roman" w:cs="Times New Roman"/>
          <w:sz w:val="26"/>
          <w:szCs w:val="26"/>
        </w:rPr>
        <w:t>) объема распределяемой субсидии в рамках отбора, порядка расчета размера субсидии, установленного настоящим Порядком, правил распределения субсидии по результатам отбора;</w:t>
      </w:r>
    </w:p>
    <w:p w:rsidR="005E567E" w:rsidRPr="00A439C4" w:rsidRDefault="00B549A8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15</w:t>
      </w:r>
      <w:r w:rsidR="005E567E" w:rsidRPr="00A439C4">
        <w:rPr>
          <w:rFonts w:ascii="Times New Roman" w:hAnsi="Times New Roman" w:cs="Times New Roman"/>
          <w:sz w:val="26"/>
          <w:szCs w:val="26"/>
        </w:rPr>
        <w:t>)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</w:t>
      </w:r>
      <w:r w:rsidR="00B549A8" w:rsidRPr="00A439C4">
        <w:rPr>
          <w:rFonts w:ascii="Times New Roman" w:hAnsi="Times New Roman" w:cs="Times New Roman"/>
          <w:sz w:val="26"/>
          <w:szCs w:val="26"/>
        </w:rPr>
        <w:t>6</w:t>
      </w:r>
      <w:r w:rsidRPr="00A439C4">
        <w:rPr>
          <w:rFonts w:ascii="Times New Roman" w:hAnsi="Times New Roman" w:cs="Times New Roman"/>
          <w:sz w:val="26"/>
          <w:szCs w:val="26"/>
        </w:rPr>
        <w:t>) срока, в течение которого победитель (победители) отбора должен подписать Соглашение;</w:t>
      </w:r>
    </w:p>
    <w:p w:rsidR="005E567E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</w:t>
      </w:r>
      <w:r w:rsidR="00B549A8" w:rsidRPr="00A439C4">
        <w:rPr>
          <w:rFonts w:ascii="Times New Roman" w:hAnsi="Times New Roman" w:cs="Times New Roman"/>
          <w:sz w:val="26"/>
          <w:szCs w:val="26"/>
        </w:rPr>
        <w:t>7</w:t>
      </w:r>
      <w:r w:rsidRPr="00A439C4">
        <w:rPr>
          <w:rFonts w:ascii="Times New Roman" w:hAnsi="Times New Roman" w:cs="Times New Roman"/>
          <w:sz w:val="26"/>
          <w:szCs w:val="26"/>
        </w:rPr>
        <w:t>) условия признания победителя (победителей) отбора уклонившимся от заключения Соглашения;</w:t>
      </w:r>
    </w:p>
    <w:p w:rsidR="00081613" w:rsidRPr="00A439C4" w:rsidRDefault="005E567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</w:t>
      </w:r>
      <w:r w:rsidR="00B549A8" w:rsidRPr="00A439C4">
        <w:rPr>
          <w:rFonts w:ascii="Times New Roman" w:hAnsi="Times New Roman" w:cs="Times New Roman"/>
          <w:sz w:val="26"/>
          <w:szCs w:val="26"/>
        </w:rPr>
        <w:t>8</w:t>
      </w:r>
      <w:r w:rsidRPr="00A439C4">
        <w:rPr>
          <w:rFonts w:ascii="Times New Roman" w:hAnsi="Times New Roman" w:cs="Times New Roman"/>
          <w:sz w:val="26"/>
          <w:szCs w:val="26"/>
        </w:rPr>
        <w:t xml:space="preserve">) сроков размещения протокола подведения итогов отбора (документа об итогах проведения отбора) на едином портале, а также на официальном сайте </w:t>
      </w:r>
      <w:r w:rsidR="00B549A8" w:rsidRPr="00A439C4">
        <w:rPr>
          <w:rFonts w:ascii="Times New Roman" w:hAnsi="Times New Roman" w:cs="Times New Roman"/>
          <w:sz w:val="26"/>
          <w:szCs w:val="26"/>
        </w:rPr>
        <w:t>администрации</w:t>
      </w:r>
      <w:r w:rsidRPr="00A439C4">
        <w:rPr>
          <w:rFonts w:ascii="Times New Roman" w:hAnsi="Times New Roman" w:cs="Times New Roman"/>
          <w:sz w:val="26"/>
          <w:szCs w:val="26"/>
        </w:rPr>
        <w:t>, которые не могут быть позднее 14-го календарного дня, следующего за днем определения победителя отбора.</w:t>
      </w:r>
    </w:p>
    <w:p w:rsidR="00A65B7E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2.5. </w:t>
      </w:r>
      <w:r w:rsidR="00362C1E" w:rsidRPr="00A439C4">
        <w:rPr>
          <w:rFonts w:ascii="Times New Roman" w:hAnsi="Times New Roman" w:cs="Times New Roman"/>
          <w:sz w:val="26"/>
          <w:szCs w:val="26"/>
        </w:rPr>
        <w:t>Категории получателей субсидии определены пунктом 1.2.9. настоящего Порядка.</w:t>
      </w:r>
    </w:p>
    <w:p w:rsidR="00A65B7E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2.6. </w:t>
      </w:r>
      <w:r w:rsidR="00A65B7E" w:rsidRPr="00A439C4">
        <w:rPr>
          <w:rFonts w:ascii="Times New Roman" w:hAnsi="Times New Roman" w:cs="Times New Roman"/>
          <w:sz w:val="26"/>
          <w:szCs w:val="26"/>
        </w:rPr>
        <w:t>Критериями отбора участников отбора для предоставления субсидии является соответствие их требованиям и условиям, предусмотренным настоящим Порядком.</w:t>
      </w:r>
    </w:p>
    <w:p w:rsidR="00362C1E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lastRenderedPageBreak/>
        <w:t xml:space="preserve">2.7. </w:t>
      </w:r>
      <w:r w:rsidR="00362C1E" w:rsidRPr="00A439C4">
        <w:rPr>
          <w:rFonts w:ascii="Times New Roman" w:hAnsi="Times New Roman" w:cs="Times New Roman"/>
          <w:sz w:val="26"/>
          <w:szCs w:val="26"/>
        </w:rPr>
        <w:t>Разъяснение положений объявления о проведении отбора осуществляется уполномоченными сотрудниками ОЭП по номерам телефонов, указанным в объявлении о проведении отбора, со дня размещения объявления о проведении отбора до дня окончания приема заявок участников отбора включительно.</w:t>
      </w:r>
    </w:p>
    <w:p w:rsidR="00362C1E" w:rsidRPr="00A439C4" w:rsidRDefault="00362C1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BF1BD7" w:rsidRPr="00A439C4">
        <w:rPr>
          <w:rFonts w:ascii="Times New Roman" w:hAnsi="Times New Roman" w:cs="Times New Roman"/>
          <w:sz w:val="26"/>
          <w:szCs w:val="26"/>
        </w:rPr>
        <w:t xml:space="preserve">2.8. </w:t>
      </w:r>
      <w:r w:rsidRPr="00A439C4">
        <w:rPr>
          <w:rFonts w:ascii="Times New Roman" w:hAnsi="Times New Roman" w:cs="Times New Roman"/>
          <w:sz w:val="26"/>
          <w:szCs w:val="26"/>
        </w:rPr>
        <w:t xml:space="preserve">Не позднее чем за 3 рабочих дня до даты окончания срока подачи заявок участниками отбора проведение отбора может быть отменено по решению ОЭП в </w:t>
      </w:r>
      <w:r w:rsidR="00BF1BD7" w:rsidRPr="00A439C4">
        <w:rPr>
          <w:rFonts w:ascii="Times New Roman" w:hAnsi="Times New Roman" w:cs="Times New Roman"/>
          <w:sz w:val="26"/>
          <w:szCs w:val="26"/>
        </w:rPr>
        <w:t xml:space="preserve">случае </w:t>
      </w:r>
      <w:r w:rsidRPr="00A439C4">
        <w:rPr>
          <w:rFonts w:ascii="Times New Roman" w:hAnsi="Times New Roman" w:cs="Times New Roman"/>
          <w:sz w:val="26"/>
          <w:szCs w:val="26"/>
        </w:rPr>
        <w:t>внесения изменений в нормативные правовые акты, влекущих изменение порядка предоставления субсидий по данному направлению.</w:t>
      </w:r>
    </w:p>
    <w:p w:rsidR="00362C1E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2.8.1. </w:t>
      </w:r>
      <w:r w:rsidR="00362C1E" w:rsidRPr="00A439C4">
        <w:rPr>
          <w:rFonts w:ascii="Times New Roman" w:hAnsi="Times New Roman" w:cs="Times New Roman"/>
          <w:sz w:val="26"/>
          <w:szCs w:val="26"/>
        </w:rPr>
        <w:t>Объявление об отмене отбора получателей субсидий формируется в электронной форме посредством заполнения соответствующих экранных форм веб-интерфейса системы "Электронный бюджет", размещается на едином портале и содержит информацию о причинах отмены отбора получателей субсидий.</w:t>
      </w:r>
    </w:p>
    <w:p w:rsidR="00362C1E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2.8.2. </w:t>
      </w:r>
      <w:r w:rsidR="00362C1E" w:rsidRPr="00A439C4">
        <w:rPr>
          <w:rFonts w:ascii="Times New Roman" w:hAnsi="Times New Roman" w:cs="Times New Roman"/>
          <w:sz w:val="26"/>
          <w:szCs w:val="26"/>
        </w:rPr>
        <w:t>Участники отбора, подавшие заявки, информируются об отмене проведения отбора получателей субсидий в системе "Электронный бюджет" в день размещения объявления об отмене отбора на едином портале.</w:t>
      </w:r>
    </w:p>
    <w:p w:rsidR="00362C1E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2.8.3. </w:t>
      </w:r>
      <w:r w:rsidR="00362C1E" w:rsidRPr="00A439C4">
        <w:rPr>
          <w:rFonts w:ascii="Times New Roman" w:hAnsi="Times New Roman" w:cs="Times New Roman"/>
          <w:sz w:val="26"/>
          <w:szCs w:val="26"/>
        </w:rPr>
        <w:t>Отбор получателей субсидий считается отмененным со дня размещения объявления о его отмене на едином портале.</w:t>
      </w:r>
    </w:p>
    <w:p w:rsidR="00362C1E" w:rsidRPr="00A439C4" w:rsidRDefault="00362C1E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BF1BD7" w:rsidRPr="00A439C4">
        <w:rPr>
          <w:rFonts w:ascii="Times New Roman" w:hAnsi="Times New Roman" w:cs="Times New Roman"/>
          <w:sz w:val="26"/>
          <w:szCs w:val="26"/>
        </w:rPr>
        <w:t xml:space="preserve">2.9. </w:t>
      </w:r>
      <w:r w:rsidRPr="00A439C4">
        <w:rPr>
          <w:rFonts w:ascii="Times New Roman" w:hAnsi="Times New Roman" w:cs="Times New Roman"/>
          <w:sz w:val="26"/>
          <w:szCs w:val="26"/>
        </w:rPr>
        <w:t>Для участия в отборе участник отбора формирует заявку в электронной форме посредством заполнения соответствующих экранных форм веб-интерфейса системы "Электронный бюджет" и подписывает ее усиленной квалифицированной электронной подписью руководителя участника отбора или уполномоченного им лица (для юридических лиц и индивидуальных предпринимателей), а также представляет посредством системы "Электронный бюджет" электронные копии следующих документов (документов на бумажном носителе, преобразованных в электронную форму путем сканирования):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1)  Предложение (заявку), которая включает в том числе согласие на публикацию (размещение) в информационно-телекоммуникационной сети "Интернет" информации об участнике отбора, связанной с соответствующим отбором, а также согласие на обработку персональных данных (для физического лица).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2)  Бизнес-план инвестиционного проекта.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3) По собственной инициативе - справка, подтверждающая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1-е число месяца подачи предложения (заявок);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4) По собственной инициативе - выписка из Единого государственного реестра юридических лиц или индивидуальных предпринимателей, содержащая в том числе сведения о виде экономической деятельности, определенном Общероссийским классификатором видов экономической деятельности и предусмотренном проектом и не противоречащим Бизнес-плану инвестиционного проекта на 1-е число месяца подачи предложения (заявок);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5) Расчет размера субсидии.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BF1BD7" w:rsidRPr="00A439C4">
        <w:rPr>
          <w:rFonts w:ascii="Times New Roman" w:hAnsi="Times New Roman" w:cs="Times New Roman"/>
          <w:sz w:val="26"/>
          <w:szCs w:val="26"/>
        </w:rPr>
        <w:t xml:space="preserve">2.9.1. </w:t>
      </w:r>
      <w:r w:rsidRPr="00A439C4">
        <w:rPr>
          <w:rFonts w:ascii="Times New Roman" w:hAnsi="Times New Roman" w:cs="Times New Roman"/>
          <w:sz w:val="26"/>
          <w:szCs w:val="26"/>
        </w:rPr>
        <w:t>Для получения субсидии на возмещение части затрат на разработку проектно-сметной документации проектируемых объектов и проведение изыскательских работ:</w:t>
      </w:r>
    </w:p>
    <w:p w:rsidR="00412386" w:rsidRPr="00A439C4" w:rsidRDefault="0067393F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1) </w:t>
      </w:r>
      <w:r w:rsidR="00412386" w:rsidRPr="00A439C4">
        <w:rPr>
          <w:rFonts w:ascii="Times New Roman" w:hAnsi="Times New Roman" w:cs="Times New Roman"/>
          <w:sz w:val="26"/>
          <w:szCs w:val="26"/>
        </w:rPr>
        <w:t xml:space="preserve"> Копию договора на разработку проектно-сметной документации. В случае если разработка проектно-сметной документации включена в общую стоимость </w:t>
      </w:r>
      <w:r w:rsidR="00412386" w:rsidRPr="00A439C4">
        <w:rPr>
          <w:rFonts w:ascii="Times New Roman" w:hAnsi="Times New Roman" w:cs="Times New Roman"/>
          <w:sz w:val="26"/>
          <w:szCs w:val="26"/>
        </w:rPr>
        <w:lastRenderedPageBreak/>
        <w:t>договора на выполнение работ по проектируемым объектам, получатель субсидии предоставляет заверенную копию договора;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2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Копии платежных поручений, подтверждающих факт уплаты за разработку проектно-сметной документации, с отметкой кредитной организации. В случае наличного расчета - копии кассовых (или товарных) чеков и (или) квитанций к приходным кассовым ордерам;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3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Копию подписанного акта приема-передачи выполненных работ.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Копию положительного заключения государственной экспертизы на проектно-сметную документацию объекта, за исключением случаев, предусмотренных действующим законодательством, когда проведение государственной экспертизы не требуется;</w:t>
      </w:r>
    </w:p>
    <w:p w:rsidR="00412386" w:rsidRPr="00A439C4" w:rsidRDefault="00BF1BD7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2.9.2. </w:t>
      </w:r>
      <w:r w:rsidR="00412386" w:rsidRPr="00A439C4">
        <w:rPr>
          <w:rFonts w:ascii="Times New Roman" w:hAnsi="Times New Roman" w:cs="Times New Roman"/>
          <w:sz w:val="26"/>
          <w:szCs w:val="26"/>
        </w:rPr>
        <w:t>Для получения субсидии на возмещение части затрат, связанных с приобретением оборудования для основного и вспомогательного производства, необходимых для реализации инвестиционного проекта: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1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Копию договоров на приобретение оборудования, автотранспорта;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2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Копии платежных поручений, подтверждающих факт уплаты за приобретение оборудования для основного и вспомогательного производства, автотранспорта с</w:t>
      </w:r>
      <w:r w:rsidR="0067393F" w:rsidRPr="00A439C4">
        <w:rPr>
          <w:rFonts w:ascii="Times New Roman" w:hAnsi="Times New Roman" w:cs="Times New Roman"/>
          <w:sz w:val="26"/>
          <w:szCs w:val="26"/>
        </w:rPr>
        <w:t xml:space="preserve"> отметкой кредитной организации;</w:t>
      </w:r>
      <w:r w:rsidRPr="00A439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3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Копии акта приема-передачи объектов основных средств;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Копии инвентарных карточек учета объектов основных средств, </w:t>
      </w:r>
      <w:proofErr w:type="spellStart"/>
      <w:r w:rsidRPr="00A439C4">
        <w:rPr>
          <w:rFonts w:ascii="Times New Roman" w:hAnsi="Times New Roman" w:cs="Times New Roman"/>
          <w:sz w:val="26"/>
          <w:szCs w:val="26"/>
        </w:rPr>
        <w:t>оборотно</w:t>
      </w:r>
      <w:proofErr w:type="spellEnd"/>
      <w:r w:rsidRPr="00A439C4">
        <w:rPr>
          <w:rFonts w:ascii="Times New Roman" w:hAnsi="Times New Roman" w:cs="Times New Roman"/>
          <w:sz w:val="26"/>
          <w:szCs w:val="26"/>
        </w:rPr>
        <w:t>-сальдовых ведомостей по счетам бухгалтерского учета приобретенного оборудования, автотранспорта для организаций, применяющих общую систему налогообложения;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5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Копии актов приема оказанных услуг (выполненных работ), отгрузки, поставки, наладки оборудования по выполнению договоров на приобретение оборудования, товарных (или товарно-транспортных) накладных, счетов-фактур, которые содержат развернутую информацию об оказанных услугах (выполненных работах), их объемно-количественном выражении и расчете стоимости;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6</w:t>
      </w:r>
      <w:r w:rsidR="0067393F" w:rsidRPr="00A439C4">
        <w:rPr>
          <w:rFonts w:ascii="Times New Roman" w:hAnsi="Times New Roman" w:cs="Times New Roman"/>
          <w:sz w:val="26"/>
          <w:szCs w:val="26"/>
        </w:rPr>
        <w:t>)</w:t>
      </w:r>
      <w:r w:rsidRPr="00A439C4">
        <w:rPr>
          <w:rFonts w:ascii="Times New Roman" w:hAnsi="Times New Roman" w:cs="Times New Roman"/>
          <w:sz w:val="26"/>
          <w:szCs w:val="26"/>
        </w:rPr>
        <w:t xml:space="preserve"> Копии иных документов, идентифицирующих предмет, дату выпуска (изготовления) оборудования, техническую исправность.</w:t>
      </w:r>
    </w:p>
    <w:p w:rsidR="00412386" w:rsidRPr="00A439C4" w:rsidRDefault="00412386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BF1BD7" w:rsidRPr="00A439C4">
        <w:rPr>
          <w:rFonts w:ascii="Times New Roman" w:hAnsi="Times New Roman" w:cs="Times New Roman"/>
          <w:sz w:val="26"/>
          <w:szCs w:val="26"/>
        </w:rPr>
        <w:t xml:space="preserve">2.10. </w:t>
      </w:r>
      <w:r w:rsidRPr="00A439C4">
        <w:rPr>
          <w:rFonts w:ascii="Times New Roman" w:hAnsi="Times New Roman" w:cs="Times New Roman"/>
          <w:sz w:val="26"/>
          <w:szCs w:val="26"/>
        </w:rPr>
        <w:t xml:space="preserve">В случае, если участником отбора не представлены документы, </w:t>
      </w:r>
      <w:r w:rsidR="0067393F" w:rsidRPr="00A439C4">
        <w:rPr>
          <w:rFonts w:ascii="Times New Roman" w:hAnsi="Times New Roman" w:cs="Times New Roman"/>
          <w:sz w:val="26"/>
          <w:szCs w:val="26"/>
        </w:rPr>
        <w:t>предоставление которых предусмотрено по собственной инициативе</w:t>
      </w:r>
      <w:r w:rsidRPr="00A439C4">
        <w:rPr>
          <w:rFonts w:ascii="Times New Roman" w:hAnsi="Times New Roman" w:cs="Times New Roman"/>
          <w:sz w:val="26"/>
          <w:szCs w:val="26"/>
        </w:rPr>
        <w:t>, ОЭП в течение двух рабочих дней с момента поступления предложения (заявки) на получение Субсидии запрашивает соответствующую информацию в рамках межведомственного информационного взаимодействия.</w:t>
      </w:r>
    </w:p>
    <w:p w:rsidR="0067393F" w:rsidRPr="00A439C4" w:rsidRDefault="00BF1BD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2.11. </w:t>
      </w:r>
      <w:r w:rsidR="0067393F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Заявка участника отбора должна содержать: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1) информацию об участнике отбора: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полное и сокращенное наименование участника отбора (для юридических лиц);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фамилия, имя, отчество (при наличии) индивидуального предпринимателя;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основной государственный регистрационный номер участника отбора (для юридических лиц и индивидуальных предпринимателей);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идентификационный номер налогоплательщика;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 постановки на учет в налоговом органе (для индивидуальных предпринимателей);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 и код причины постановки на учет в налоговом органе (для юридических лиц);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дату государственной регистрации физического лица в качестве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индивидуального предпринимателя;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 и место рождения (для индивидуальных предпринимателей);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страховой номер индивидуального лицевого счета (для индивидуальных предпринимателей);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адрес юридического лица, адрес регистрации (для индивидуальных предпринимателей);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информацию о руководителе юридического лица (фамилия, имя, отчество (при наличии), должность);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информацию о счетах в соответствии с законодательством Российской Федерации для перечисления субсидии, а также о лице, уполномоченном на подписание Соглашения;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информацию и документы, подтверждающие соответствие участника отбора требованиям, установленным настоящим Порядком;</w:t>
      </w:r>
    </w:p>
    <w:p w:rsidR="0067393F" w:rsidRPr="00A439C4" w:rsidRDefault="0067393F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3) предлагаемые участником отбора значения результата предоставления субсидии и размер запрашиваемой субсидии.</w:t>
      </w:r>
    </w:p>
    <w:p w:rsidR="0067393F" w:rsidRPr="00A439C4" w:rsidRDefault="00BF1BD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2.12. </w:t>
      </w:r>
      <w:r w:rsidR="0067393F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Датой и временем представления участником отбора заявки считается дата и время подписания участником отбора заявки с присвоением ей регистрационного номера в системе "Электронный бюджет".</w:t>
      </w:r>
    </w:p>
    <w:p w:rsidR="0067393F" w:rsidRPr="00A439C4" w:rsidRDefault="00BF1BD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2.13. </w:t>
      </w:r>
      <w:r w:rsidR="0067393F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Возврат заявок на доработку ОЭП не осуществляется.</w:t>
      </w:r>
    </w:p>
    <w:p w:rsidR="005C4668" w:rsidRPr="00A439C4" w:rsidRDefault="00BF1BD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2.14. 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Отзыв заявки участником отбора не предусматривается за исключением случая, предусмотренного пункт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ом 2.14.1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5C4668" w:rsidRPr="00A439C4" w:rsidRDefault="00BF1BD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" w:name="P150"/>
      <w:bookmarkEnd w:id="1"/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2.14.1. 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Внесение изменений в заявки участником отбора осуществляется путем подачи новой заявки, сформированной в соответствии с настоящим Порядком. При этом ранее поданная заявка считается отозванной.</w:t>
      </w:r>
    </w:p>
    <w:p w:rsidR="005C4668" w:rsidRPr="00A439C4" w:rsidRDefault="00527F23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" w:name="P151"/>
      <w:bookmarkEnd w:id="2"/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2.15. 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Участники отбора должны соответствовать следующим требованиям на дату рассмотрения заявки:</w:t>
      </w:r>
    </w:p>
    <w:p w:rsidR="005C4668" w:rsidRPr="00A439C4" w:rsidRDefault="005C4668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1) у участника отбора на едином налоговом счете отсутствует или не превышает </w:t>
      </w:r>
      <w:r w:rsidR="00A10250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размер, определенный пунктом 3 статьи 47 Налогового кодекса Российской Федерации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задолженность по уплате налогов, сборов и страховых взносов в бюджеты бюджетной системы Российской Федерации;</w:t>
      </w:r>
    </w:p>
    <w:p w:rsidR="005C4668" w:rsidRPr="00A439C4" w:rsidRDefault="005C4668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3" w:name="P153"/>
      <w:bookmarkEnd w:id="3"/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C4668" w:rsidRPr="00A439C4" w:rsidRDefault="005C4668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3) участники отбора - юридические лица не находятся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участники отбора - индивидуальные предприниматели не прекратили деятельность в качестве индивидуального предпринимателя;</w:t>
      </w:r>
    </w:p>
    <w:p w:rsidR="005C4668" w:rsidRPr="00A439C4" w:rsidRDefault="005C4668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4" w:name="P155"/>
      <w:bookmarkEnd w:id="4"/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4) участники отбора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5C4668" w:rsidRPr="00A439C4" w:rsidRDefault="005C4668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5)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5C4668" w:rsidRPr="00A439C4" w:rsidRDefault="005C4668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6) участник отбора не находится в составляемых в рамках реализации полномочий, предусмотренных </w:t>
      </w:r>
      <w:hyperlink r:id="rId7">
        <w:r w:rsidRPr="00A439C4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главой VII</w:t>
        </w:r>
      </w:hyperlink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5C4668" w:rsidRPr="00A439C4" w:rsidRDefault="005C4668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5" w:name="P158"/>
      <w:bookmarkEnd w:id="5"/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7) участник отбора не является иностранным агентом в соответствии с Федеральным </w:t>
      </w:r>
      <w:hyperlink r:id="rId8">
        <w:r w:rsidRPr="00A439C4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законом</w:t>
        </w:r>
      </w:hyperlink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 14 июля 2022 года N 255-ФЗ "О контроле за деятельностью лиц, находя</w:t>
      </w:r>
      <w:r w:rsidR="00A10250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щихся под иностранным влиянием";</w:t>
      </w:r>
    </w:p>
    <w:p w:rsidR="00A10250" w:rsidRPr="00A439C4" w:rsidRDefault="00A10250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8) у участника отбора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:rsidR="00E60303" w:rsidRPr="00A439C4" w:rsidRDefault="00E60303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отбора).</w:t>
      </w:r>
    </w:p>
    <w:p w:rsidR="005C4668" w:rsidRPr="00A439C4" w:rsidRDefault="00527F23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2.15.1. 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Участники отбора на дату заключения соглашения о предоставлении субсидии должны соответствовать требованиям, предусмотренным </w:t>
      </w:r>
      <w:hyperlink w:anchor="P153">
        <w:r w:rsidR="005C4668" w:rsidRPr="00A439C4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подпунктами 2</w:t>
        </w:r>
      </w:hyperlink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w:anchor="P155">
        <w:r w:rsidR="005C4668" w:rsidRPr="00A439C4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4</w:t>
        </w:r>
      </w:hyperlink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</w:t>
      </w:r>
      <w:hyperlink w:anchor="P158">
        <w:r w:rsidR="005C4668" w:rsidRPr="00A439C4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7</w:t>
        </w:r>
      </w:hyperlink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пункта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2.15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5C4668" w:rsidRPr="00A439C4" w:rsidRDefault="00527F23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2.16. 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Проверка участника отбора на соответствие требованиям, указанным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пункте 2.15. 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настоящего Порядка, осуществляется автоматически в системе "Электронный бюджет" на основании данных государственных информационных систем, в том числе с использованием единой системы межведомственного 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электронного взаимодействия (при наличии технической возможности).</w:t>
      </w:r>
    </w:p>
    <w:p w:rsidR="005C4668" w:rsidRPr="00A439C4" w:rsidRDefault="00527F23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2.16.1. 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 отсутствии технической возможности осуществления автоматической проверки в системе "Электронный бюджет" подтверждение соответствия участника отбора требованиям, указанным в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пункте 2.15.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Порядка, осуществляется участником отбора </w:t>
      </w:r>
      <w:r w:rsidR="00A42490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самостоятельно</w:t>
      </w:r>
      <w:r w:rsidR="005C4668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7A1BA7" w:rsidRPr="00A439C4" w:rsidRDefault="00A42490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2.17.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Порядок рассмотрения заявок и определения победителей отбора включает в себя: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1) автоматическое формирование протокола вскрытия заявок на едином портале и подписание его усиленной квалифицированной электронной подписью уполномоченного лица в системе "Электронный бюджет", а также размещение указанного протокола на едином портале не позднее 1-го рабочего дня, следующего за днем его подписания;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автоматическое формирование протокола рассмотрения заявок на едином портале на основании результатов рассмотрения заявок и подписание его усиленной квалифицированной электронной подписью уполномоченного лица в системе "Электронный бюджет", а также размещение указанного протокола на едином портале не позднее 1-го рабочего дня, следующего за днем его подписания;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3) ранжирование поступивших заявок исходя из очередности их поступления;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4) автоматическое формирование протокола подведения итогов отбора на едином портале на основании результатов определения победителя (победителей) отбора и подписание его усиленной квалифицированной электронной подписью уполномоченного лица в системе "Электронный бюджет", а также размещение указанного протокола на едином портале не позднее 1-го рабочего дня, следующего за днем его подписания.</w:t>
      </w:r>
    </w:p>
    <w:p w:rsidR="007A1BA7" w:rsidRPr="00A439C4" w:rsidRDefault="00A42490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2.17.1.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если по окончании срока подачи заявок не подано ни одной заявки или по результатам рассмотрения заявок отклонены все заявки, ОЭП в течение 10 рабочих дней со дня формирование протокола вскрытия заявок или протокола рассмотрения заявок соответственно принимает решение о признании отбора несостоявшимся (в форме распоряжения администрации муниципального образования «Анивский городской округ») и публикует его на едином портале, а также на официальном сайте в информационно-телекоммуникационной сети Интернет.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42490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2.18.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Доступ к поданным участниками отбора заявкам для их рассмотрения в системе "Электронный бюджет" открывается ОЭП на следующий за днем подачи заявок рабочий день.</w:t>
      </w:r>
    </w:p>
    <w:p w:rsidR="007A1BA7" w:rsidRPr="00A439C4" w:rsidRDefault="00A42490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2.19.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Протокол вскрытия заявок формируется и подписывается не позднее одного рабочего дня, следующего за днем окончания вскрытия заявок, установленным в объявлении о проведении отбора.</w:t>
      </w:r>
    </w:p>
    <w:p w:rsidR="007A1BA7" w:rsidRPr="00A439C4" w:rsidRDefault="00A42490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2.20.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 осуществляет рассмотрение заявок в срок, не превышающий 25 рабочих дней со дня регистрации заявки в системе "Электронный бюджет".</w:t>
      </w:r>
    </w:p>
    <w:p w:rsidR="007A1BA7" w:rsidRPr="00A439C4" w:rsidRDefault="00A42490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2.21.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Проверка участника отбора на соответствие требованиям и условиям, установленным настоящим Порядком, осуществляется ОЭП исходя из представленных участником отбора и (или) запрошенных с использованием единой системы межведомственного электронного взаимодействия документов, а также в рамках реализации бюджетного полномочия главного распорядителя бюджетных средств по обеспечению соблюдения участником отбора условий, целей и порядка предоставления субсидий в срок не более 25 рабочих дней со дня регистрации заявки в системе "Электронный бюджет".</w:t>
      </w:r>
    </w:p>
    <w:p w:rsidR="007A1BA7" w:rsidRPr="00A439C4" w:rsidRDefault="00A42490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2.22.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ОЭП в целях подтверждения соответствия участника отбора получателей субсидий установленным требованиям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системах, доступ к которым у </w:t>
      </w:r>
      <w:r w:rsidR="00445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имеется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по собственной инициативе.</w:t>
      </w:r>
    </w:p>
    <w:p w:rsidR="007A1BA7" w:rsidRPr="00A439C4" w:rsidRDefault="00A42490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2.23.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результатам рассмотрения заявок </w:t>
      </w:r>
      <w:r w:rsidR="00445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принимает решение об отклонении заявки участника отбора и отказе в предоставлении субсидии при наличии хотя бы одного из следующих оснований: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несоответствии заявителя требованиям, установленным пункт</w:t>
      </w:r>
      <w:r w:rsidR="00A42490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ом 2.15.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непредставлении (представлении не в полном объеме) документов, указанных в объявлении о проведении отбора, предусмотренных пунктом </w:t>
      </w:r>
      <w:r w:rsidR="00A42490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2.9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настоящего Порядка (за исключением документов, представляемых в определенных данным пунктом случаях);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несоответствии представленных участником отбора заявок и (или) документов требованиям, установленным в объявлении о проведении отбора, предусмотренных </w:t>
      </w:r>
      <w:r w:rsidR="00DD1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пунктами 2.9.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D1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D1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2.11.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недостоверности информации, содержащейся в документах, представленных участником отбора в целях подтверждения соответствия установленным настоящим Порядком требованиям;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подаче участником отбора заявки после даты и (или) времени, определенных для подачи заявок;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отсутствии (недостаточности) бюджетных ассигнований и лимитов бюджетных обязательств на соответствующий финансовый год.</w:t>
      </w:r>
    </w:p>
    <w:p w:rsidR="007A1BA7" w:rsidRPr="00A439C4" w:rsidRDefault="00DD17A4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2.24.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отношении заявок участников отбора, которые не были отклонены, </w:t>
      </w:r>
      <w:r w:rsidR="00445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принимает решение о признании их заявки надлежащей и предоставлении субсидии.</w:t>
      </w:r>
    </w:p>
    <w:p w:rsidR="007A1BA7" w:rsidRPr="00A439C4" w:rsidRDefault="00DD17A4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2.25.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Решения, предусмотренные настоящим пунктом, принимаются </w:t>
      </w:r>
      <w:r w:rsidR="00445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течение срока, предусмотренного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пунктом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2.20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Порядка, на дату получения результатов </w:t>
      </w:r>
      <w:proofErr w:type="gramStart"/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проверки</w:t>
      </w:r>
      <w:proofErr w:type="gramEnd"/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представленных участником отбора получателей субсидий информации и документов, поданных в составе заявки.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1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2.26.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результатам рассмотрения заявок в срок, не превышающий 25 рабочих дней, следующих после даты регистрации заявки, </w:t>
      </w:r>
      <w:r w:rsidR="00445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подготавливается и подписывается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отклонения.</w:t>
      </w:r>
    </w:p>
    <w:p w:rsidR="007A1BA7" w:rsidRPr="00A439C4" w:rsidRDefault="00DD17A4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2.27.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Ранжирование заявок, признанных </w:t>
      </w:r>
      <w:r w:rsidR="00445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надлежащими, осуществляется исходя из очередности их поступления.</w:t>
      </w:r>
    </w:p>
    <w:p w:rsidR="007A1BA7" w:rsidRPr="00A439C4" w:rsidRDefault="008770E5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2.28.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Победителями отбора получателей субсидий признаются участники отбора получателей субсидий, включенные в рейтинг, сформированный </w:t>
      </w:r>
      <w:r w:rsidR="00445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 результатам ранжирования поступивших заявок в пределах объема распределяемой субсидии, указанного в объявлении о проведении отбора получателей субсидий, в соответствии с подпунктом 1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пункта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2.4.1.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7A1BA7" w:rsidRPr="00A439C4" w:rsidRDefault="00F406D4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2.29.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Участнику отбора, которому присвоен первый порядковый номер в рейтинге, распределяется размер субсидии, равный значению размера, указанному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им в заявке</w:t>
      </w:r>
      <w:r w:rsidR="00E60303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но не превышающий 1 млн. рублей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7A1BA7" w:rsidRPr="00A439C4" w:rsidRDefault="00F406D4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2.30.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если субсидия, распределяемая в рамках отбора получателей субсидий, больше размера субсидии, указанного в заявке участника отбора получателей субсидий, которому присвоен первый порядковый номер, оставшийся размер субсидии распределяется между остальными участниками отбора получателей субсидий, включенными в рейтинг.</w:t>
      </w:r>
    </w:p>
    <w:p w:rsidR="007A1BA7" w:rsidRPr="00A439C4" w:rsidRDefault="00687EEC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2.31.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Каждому следующему участнику отбора получателей субсидий, включенному в рейтинг, распределяется размер субсидии, равный размеру, указанному им в заявке, в случае если указанный им размер меньше нераспределенного размера субсидии либо равен ему.</w:t>
      </w:r>
    </w:p>
    <w:p w:rsidR="007A1BA7" w:rsidRPr="00A439C4" w:rsidRDefault="00687EEC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.32.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если размер субсидии, указанный участником отбора получателей субсидий в заявке, больше нераспределенного размера субсидии, такому участнику отбора получателей субсидий при его согласии распределяется весь оставшийся нераспределенный размер субсидии, с изменением указанного участником отбора получателей субсидий в заявке значения результата предоставления субсидии пропорционально предоставляемой сумме субсидии.</w:t>
      </w:r>
    </w:p>
    <w:p w:rsidR="007A1BA7" w:rsidRPr="00A439C4" w:rsidRDefault="00687EEC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2.33.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случае несоответствия запрашиваемого участником отбора размера субсидии порядку расчета размера субсидии, установленному настоящим Порядком, </w:t>
      </w:r>
      <w:r w:rsidR="004457A4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корректирует размер субсидии, предусмотренной для предоставления такому участнику отбора, но не выше размера, указанного им в заявке.</w:t>
      </w:r>
    </w:p>
    <w:p w:rsidR="007A1BA7" w:rsidRPr="00A439C4" w:rsidRDefault="00687EEC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2.34.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целях завершения отбора получателей субсидий и определения победителей отбора получателей субсидий </w:t>
      </w:r>
      <w:r w:rsidR="006F494F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срок, не превышающий 10 рабочих дней со дня подписания </w:t>
      </w:r>
      <w:r w:rsidR="006F494F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протокола рассмотрения заявок, предусмотренного пунктом 23 настоящего Порядка, формируется и подписывается протокол подведения итогов отбора получателей субсидий, включающий информацию о победителях отбора получателей субсидий с указанием размера субсидии, предусмотренной им для предоставления.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7EEC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2.35.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Информация о результатах рассмотрения заявок участников отбора и подведении итогов отбора размещается на едином портале в соответствии с </w:t>
      </w:r>
      <w:r w:rsidR="00687EEC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пунктом 2.17.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Порядка, а также в срок, не превышающий 5 рабочих дней со дня подписания протокола подведения итогов отбора получателей субсидий, на официальном сайте в информационно-телекоммуникационной сети Интернет.</w:t>
      </w:r>
    </w:p>
    <w:p w:rsidR="007A1BA7" w:rsidRPr="00A439C4" w:rsidRDefault="00687EEC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2.36.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Информация о результатах рассмотрения заявок участников отбора и подведении итогов отбора включает следующие сведения: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дату, время и место проведения рассмотрения заявок;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информацию об участниках отбора, заявки которых были рассмотрены;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7A1BA7" w:rsidRPr="00A439C4" w:rsidRDefault="007A1BA7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наименование получателя (получателей) субсидии, с которым заключается Соглашение, и размер предоставляемой ему субсидии.</w:t>
      </w:r>
    </w:p>
    <w:p w:rsidR="007A1BA7" w:rsidRPr="00A439C4" w:rsidRDefault="00687EEC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2.37. </w:t>
      </w:r>
      <w:r w:rsidR="004836FB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не позднее 10-го рабочего дня со дня размещения результатов отбора на едином портале заключает в системе "Электронный бюджет" с получателем субсидий соглашение о предоставлении субсидий.</w:t>
      </w:r>
    </w:p>
    <w:p w:rsidR="00687EEC" w:rsidRPr="00A439C4" w:rsidRDefault="00687EEC" w:rsidP="00687EEC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3. Условия и порядок предоставления субсидии</w:t>
      </w:r>
    </w:p>
    <w:p w:rsidR="007A1BA7" w:rsidRPr="00A439C4" w:rsidRDefault="00C91B25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3.1.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Соглашение о предоставлении субсидий (дополнительное соглашение к Соглашению, в том числе дополнительное соглашение о расторжении Соглашения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при необходимости) заключается с получателем субсидий в системе "Электронный бюджет"</w:t>
      </w:r>
      <w:r w:rsidR="00232895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(при наличии технической возможности)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соответствии с типовыми формами, установленными </w:t>
      </w:r>
      <w:r w:rsidR="004836FB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Ф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инансов</w:t>
      </w:r>
      <w:r w:rsidR="004836FB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ым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836FB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департаментом муниципального образования «Анивский городской округ»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и в обязательном порядке предусматривает положения о согласии получателя субсидий на осуществление </w:t>
      </w:r>
      <w:r w:rsidR="004836FB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проверки порядка и условий предоставления субсидий, в том числе в части достижения результата ее предоставления, а также проверки органами государственного финансового контроля в соответствии со статьями 268.1 и 269.2 Бюджетного кодекса Российской Федерации, устанавливает результаты предоставления субсидии и их значения, основания возврата полученных субсидий, условие о согласовании новых условий Соглашения или расторжении Соглашения при </w:t>
      </w:r>
      <w:proofErr w:type="spellStart"/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недостижении</w:t>
      </w:r>
      <w:proofErr w:type="spellEnd"/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согласия по новым условиям в случае уменьшения главному распорядителю бюджетных средств ранее доведенных лимитов бюджетных обязательств, указанных </w:t>
      </w: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пункте 1.3.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настоящего Порядка, приводящего к невозможности предоставления субсидии в размере, определенном в Соглашении.</w:t>
      </w:r>
    </w:p>
    <w:p w:rsidR="009A0A3C" w:rsidRPr="00A439C4" w:rsidRDefault="00C91B25" w:rsidP="00A439C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3.2.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9A0A3C" w:rsidRPr="00A439C4" w:rsidRDefault="00C91B25" w:rsidP="00A439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3.3. 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</w:t>
      </w:r>
      <w:r w:rsidR="009A0A3C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9" w:history="1">
        <w:r w:rsidR="009A0A3C" w:rsidRPr="00A439C4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абзацем вторым пункта 5 статьи 23</w:t>
        </w:r>
      </w:hyperlink>
      <w:r w:rsidR="009A0A3C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Гражданского кодекса Российской Федерации)</w:t>
      </w:r>
      <w:r w:rsidR="007A1BA7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:rsidR="009A0A3C" w:rsidRPr="00A439C4" w:rsidRDefault="00C91B25" w:rsidP="00A439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3.4. </w:t>
      </w:r>
      <w:r w:rsidR="009A0A3C" w:rsidRPr="00A439C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"О крестьянском (фермерском) хозяйстве",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:rsidR="004836FB" w:rsidRPr="00A439C4" w:rsidRDefault="00C91B25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3.5. </w:t>
      </w:r>
      <w:r w:rsidR="004836FB" w:rsidRPr="00A439C4">
        <w:rPr>
          <w:rFonts w:ascii="Times New Roman" w:hAnsi="Times New Roman" w:cs="Times New Roman"/>
          <w:sz w:val="26"/>
          <w:szCs w:val="26"/>
        </w:rPr>
        <w:t>Победитель (победители) отбора признается (признаются) уклонившимся от заключения Соглашения в случае, если в течение срока, указанного пункт</w:t>
      </w:r>
      <w:r w:rsidRPr="00A439C4">
        <w:rPr>
          <w:rFonts w:ascii="Times New Roman" w:hAnsi="Times New Roman" w:cs="Times New Roman"/>
          <w:sz w:val="26"/>
          <w:szCs w:val="26"/>
        </w:rPr>
        <w:t>е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Pr="00A439C4">
        <w:rPr>
          <w:rFonts w:ascii="Times New Roman" w:hAnsi="Times New Roman" w:cs="Times New Roman"/>
          <w:sz w:val="26"/>
          <w:szCs w:val="26"/>
        </w:rPr>
        <w:t>2.37.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настоящего Порядка, победитель отбора получателей субсидий не подписал Соглашение в системе "Электронный бюджет".</w:t>
      </w:r>
    </w:p>
    <w:p w:rsidR="004836FB" w:rsidRPr="00A439C4" w:rsidRDefault="00C91B25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3.6. 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Высвободившиеся остатки лимитов бюджетных обязательств на предоставление субсидии подлежат распределению ОЭП следующим участникам </w:t>
      </w:r>
      <w:r w:rsidR="004836FB" w:rsidRPr="00A439C4">
        <w:rPr>
          <w:rFonts w:ascii="Times New Roman" w:hAnsi="Times New Roman" w:cs="Times New Roman"/>
          <w:sz w:val="26"/>
          <w:szCs w:val="26"/>
        </w:rPr>
        <w:lastRenderedPageBreak/>
        <w:t>отбора получателей субсидий, включенным в рейтинг в соответствии с настоящим Порядком.</w:t>
      </w:r>
    </w:p>
    <w:p w:rsidR="004836FB" w:rsidRPr="00A439C4" w:rsidRDefault="00C91B25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3.7. 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ОЭП в срок не позднее </w:t>
      </w:r>
      <w:r w:rsidR="00734D33" w:rsidRPr="00A439C4">
        <w:rPr>
          <w:rFonts w:ascii="Times New Roman" w:hAnsi="Times New Roman" w:cs="Times New Roman"/>
          <w:sz w:val="26"/>
          <w:szCs w:val="26"/>
        </w:rPr>
        <w:t>10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рабочих дней со дня заключения Соглашения </w:t>
      </w:r>
      <w:r w:rsidR="004836FB" w:rsidRPr="00A439C4">
        <w:rPr>
          <w:rFonts w:ascii="Times New Roman" w:hAnsi="Times New Roman" w:cs="Times New Roman"/>
          <w:color w:val="FF0000"/>
          <w:sz w:val="26"/>
          <w:szCs w:val="26"/>
        </w:rPr>
        <w:t xml:space="preserve">направляет </w:t>
      </w:r>
      <w:r w:rsidR="000C2B44" w:rsidRPr="00A439C4">
        <w:rPr>
          <w:rFonts w:ascii="Times New Roman" w:hAnsi="Times New Roman" w:cs="Times New Roman"/>
          <w:color w:val="FF0000"/>
          <w:sz w:val="26"/>
          <w:szCs w:val="26"/>
        </w:rPr>
        <w:t>распоряжение в МКУ «Анивская бухгалтерия»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на перечисление денежных средств в пределах бюджетных ассигнований и лимитов бюджетных обязательств на текущий финансовый год.</w:t>
      </w:r>
    </w:p>
    <w:p w:rsidR="004836FB" w:rsidRPr="00A439C4" w:rsidRDefault="00C91B25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3.8. </w:t>
      </w:r>
      <w:r w:rsidR="00734D33" w:rsidRPr="00A439C4">
        <w:rPr>
          <w:rFonts w:ascii="Times New Roman" w:hAnsi="Times New Roman" w:cs="Times New Roman"/>
          <w:sz w:val="26"/>
          <w:szCs w:val="26"/>
        </w:rPr>
        <w:t xml:space="preserve">ОЭП </w:t>
      </w:r>
      <w:r w:rsidR="004836FB" w:rsidRPr="00A439C4">
        <w:rPr>
          <w:rFonts w:ascii="Times New Roman" w:hAnsi="Times New Roman" w:cs="Times New Roman"/>
          <w:sz w:val="26"/>
          <w:szCs w:val="26"/>
        </w:rPr>
        <w:t>в течение 4 рабочих дней со дня поступления средств субсидии перечисляет их на расчетные или корреспондентские счета, открытые получателем в учреждениях Центрального банка Российской Федерации или кредитных организациях.</w:t>
      </w:r>
    </w:p>
    <w:p w:rsidR="00314F76" w:rsidRPr="00A439C4" w:rsidRDefault="00C91B25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3.9. </w:t>
      </w:r>
      <w:r w:rsidR="004836FB" w:rsidRPr="00A439C4">
        <w:rPr>
          <w:rFonts w:ascii="Times New Roman" w:hAnsi="Times New Roman" w:cs="Times New Roman"/>
          <w:sz w:val="26"/>
          <w:szCs w:val="26"/>
        </w:rPr>
        <w:t>Результат</w:t>
      </w:r>
      <w:r w:rsidRPr="00A439C4">
        <w:rPr>
          <w:rFonts w:ascii="Times New Roman" w:hAnsi="Times New Roman" w:cs="Times New Roman"/>
          <w:sz w:val="26"/>
          <w:szCs w:val="26"/>
        </w:rPr>
        <w:t xml:space="preserve"> предоставления субсидии - </w:t>
      </w:r>
      <w:r w:rsidR="006F494F" w:rsidRPr="00A439C4">
        <w:rPr>
          <w:rFonts w:ascii="Times New Roman" w:hAnsi="Times New Roman" w:cs="Times New Roman"/>
          <w:color w:val="FF0000"/>
          <w:sz w:val="26"/>
          <w:szCs w:val="26"/>
        </w:rPr>
        <w:t>Планируемым результатом предоставления субсидии, является сохранение (увеличение) Получателем субсидии среднесписочной численности работников (без внешних совместителей) за год оказания финансовой поддержки в сравнении с предыдущим годом.</w:t>
      </w:r>
    </w:p>
    <w:p w:rsidR="004836FB" w:rsidRPr="00A439C4" w:rsidRDefault="00C91B25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3.10. 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Точная дата завершения и конкретное значение результата предоставления субсидии устанавливаются </w:t>
      </w:r>
      <w:r w:rsidR="00314F76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в Соглашении.</w:t>
      </w:r>
    </w:p>
    <w:p w:rsidR="004836FB" w:rsidRPr="00A439C4" w:rsidRDefault="00C91B25" w:rsidP="00A439C4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3.11. </w:t>
      </w:r>
      <w:r w:rsidR="00314F76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осуществляет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r w:rsidR="00314F76" w:rsidRPr="00A439C4">
        <w:rPr>
          <w:rFonts w:ascii="Times New Roman" w:hAnsi="Times New Roman" w:cs="Times New Roman"/>
          <w:sz w:val="26"/>
          <w:szCs w:val="26"/>
        </w:rPr>
        <w:t>Ф</w:t>
      </w:r>
      <w:r w:rsidR="004836FB" w:rsidRPr="00A439C4">
        <w:rPr>
          <w:rFonts w:ascii="Times New Roman" w:hAnsi="Times New Roman" w:cs="Times New Roman"/>
          <w:sz w:val="26"/>
          <w:szCs w:val="26"/>
        </w:rPr>
        <w:t>инансов</w:t>
      </w:r>
      <w:r w:rsidR="00314F76" w:rsidRPr="00A439C4">
        <w:rPr>
          <w:rFonts w:ascii="Times New Roman" w:hAnsi="Times New Roman" w:cs="Times New Roman"/>
          <w:sz w:val="26"/>
          <w:szCs w:val="26"/>
        </w:rPr>
        <w:t>ым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314F76" w:rsidRPr="00A439C4">
        <w:rPr>
          <w:rFonts w:ascii="Times New Roman" w:hAnsi="Times New Roman" w:cs="Times New Roman"/>
          <w:sz w:val="26"/>
          <w:szCs w:val="26"/>
        </w:rPr>
        <w:t>департаментом муниципального образования «Анивский городской округ»</w:t>
      </w:r>
      <w:r w:rsidR="004836FB" w:rsidRPr="00A439C4">
        <w:rPr>
          <w:rFonts w:ascii="Times New Roman" w:hAnsi="Times New Roman" w:cs="Times New Roman"/>
          <w:sz w:val="26"/>
          <w:szCs w:val="26"/>
        </w:rPr>
        <w:t>.</w:t>
      </w:r>
    </w:p>
    <w:p w:rsidR="00154840" w:rsidRPr="00A439C4" w:rsidRDefault="00154840" w:rsidP="004836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54840" w:rsidRPr="00A439C4" w:rsidRDefault="00154840" w:rsidP="0015484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39C4">
        <w:rPr>
          <w:rFonts w:ascii="Times New Roman" w:hAnsi="Times New Roman" w:cs="Times New Roman"/>
          <w:b/>
          <w:sz w:val="26"/>
          <w:szCs w:val="26"/>
        </w:rPr>
        <w:t>4. Требования в части предоставления отчетности, осуществления контроля (мониторинга) за соблюдением условий и порядка предоставления субсидии и ответственности за их нарушение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4.1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4836FB" w:rsidRPr="00A439C4">
        <w:rPr>
          <w:rFonts w:ascii="Times New Roman" w:hAnsi="Times New Roman" w:cs="Times New Roman"/>
          <w:sz w:val="26"/>
          <w:szCs w:val="26"/>
        </w:rPr>
        <w:t>Получа</w:t>
      </w:r>
      <w:r w:rsidR="00314F76" w:rsidRPr="00A439C4">
        <w:rPr>
          <w:rFonts w:ascii="Times New Roman" w:hAnsi="Times New Roman" w:cs="Times New Roman"/>
          <w:sz w:val="26"/>
          <w:szCs w:val="26"/>
        </w:rPr>
        <w:t>тель субсидий ежеквартально до 15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-го числа месяца, следующего за отчетным кварталом, представляет в </w:t>
      </w:r>
      <w:r w:rsidR="00314F76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отчет о достижении значений результатов предоставления субсидии, </w:t>
      </w:r>
      <w:r w:rsidR="00314F76" w:rsidRPr="00A439C4">
        <w:rPr>
          <w:rFonts w:ascii="Times New Roman" w:hAnsi="Times New Roman" w:cs="Times New Roman"/>
          <w:sz w:val="26"/>
          <w:szCs w:val="26"/>
        </w:rPr>
        <w:t>по форме, указанной в Соглашении.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4.2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. </w:t>
      </w:r>
      <w:r w:rsidR="00314F76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осуществляет проверку и принятие отчетов, указанных в настоящем пункте, в срок, не превышающий 20 рабочих дней со дня их представления. В указанный срок в случае выявления </w:t>
      </w:r>
      <w:r w:rsidR="00314F76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в отчете недостоверных сведений отчет не принимается и возвращается получателю субсидии на доработку. Откорректированный отчет должен быть представлен получате</w:t>
      </w:r>
      <w:r w:rsidR="00314F76" w:rsidRPr="00A439C4">
        <w:rPr>
          <w:rFonts w:ascii="Times New Roman" w:hAnsi="Times New Roman" w:cs="Times New Roman"/>
          <w:sz w:val="26"/>
          <w:szCs w:val="26"/>
        </w:rPr>
        <w:t>лем субсидии в срок не позднее 5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рабочих дней со дня его возврата на доработку.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4.3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Контроль за соблюдением получателями субсидии условий и порядка предоставления субсидии, в том числе в части достижения результатов предоставления субсидии, осуществляется путем проведения </w:t>
      </w:r>
      <w:r w:rsidR="00314F76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проверки документов и отчетов, представляемых получателем субсидии в соответствии с настоящим Порядком.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4.4.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Ответственность за достоверность представляемых в </w:t>
      </w:r>
      <w:r w:rsidR="00314F76" w:rsidRPr="00A439C4">
        <w:rPr>
          <w:rFonts w:ascii="Times New Roman" w:hAnsi="Times New Roman" w:cs="Times New Roman"/>
          <w:sz w:val="26"/>
          <w:szCs w:val="26"/>
        </w:rPr>
        <w:t xml:space="preserve">ОЭП </w:t>
      </w:r>
      <w:r w:rsidR="004836FB" w:rsidRPr="00A439C4">
        <w:rPr>
          <w:rFonts w:ascii="Times New Roman" w:hAnsi="Times New Roman" w:cs="Times New Roman"/>
          <w:sz w:val="26"/>
          <w:szCs w:val="26"/>
        </w:rPr>
        <w:t>сведений, документов и соблюдение условий, установленных настоящим Порядком и Соглашением, возлагается на получателей субсидий.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4.5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439C4">
        <w:rPr>
          <w:rFonts w:ascii="Times New Roman" w:hAnsi="Times New Roman" w:cs="Times New Roman"/>
          <w:sz w:val="26"/>
          <w:szCs w:val="26"/>
        </w:rPr>
        <w:t>Органы государственного финансового контроля осуществляют проверки в соответствии со статьями 268.1 и 269.2 Бюджетного кодекса Российской Федерации.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4.6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В случае нарушения получателем субсидии порядка и условий, </w:t>
      </w:r>
      <w:r w:rsidR="004836FB" w:rsidRPr="00A439C4">
        <w:rPr>
          <w:rFonts w:ascii="Times New Roman" w:hAnsi="Times New Roman" w:cs="Times New Roman"/>
          <w:sz w:val="26"/>
          <w:szCs w:val="26"/>
        </w:rPr>
        <w:lastRenderedPageBreak/>
        <w:t xml:space="preserve">установленных при предоставлении субсидии, в том числе в части </w:t>
      </w:r>
      <w:proofErr w:type="spellStart"/>
      <w:r w:rsidR="004836FB" w:rsidRPr="00A439C4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значений результатов предоставления субсидий, указанных в </w:t>
      </w:r>
      <w:r w:rsidR="00C91B25" w:rsidRPr="00A439C4">
        <w:rPr>
          <w:rFonts w:ascii="Times New Roman" w:hAnsi="Times New Roman" w:cs="Times New Roman"/>
          <w:sz w:val="26"/>
          <w:szCs w:val="26"/>
        </w:rPr>
        <w:t>пункте 3.9.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настоящего Порядка, выявленного по результатам проверок, осуществленных </w:t>
      </w:r>
      <w:r w:rsidR="00314F76" w:rsidRPr="00A439C4">
        <w:rPr>
          <w:rFonts w:ascii="Times New Roman" w:hAnsi="Times New Roman" w:cs="Times New Roman"/>
          <w:sz w:val="26"/>
          <w:szCs w:val="26"/>
        </w:rPr>
        <w:t xml:space="preserve">ОЭП 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и органами государственного финансового контроля, средства субсидии подлежат возврату в </w:t>
      </w:r>
      <w:r w:rsidR="00314F76" w:rsidRPr="00A439C4">
        <w:rPr>
          <w:rFonts w:ascii="Times New Roman" w:hAnsi="Times New Roman" w:cs="Times New Roman"/>
          <w:sz w:val="26"/>
          <w:szCs w:val="26"/>
        </w:rPr>
        <w:t>местный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бюджет в размере выявленных нарушений.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4.5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. </w:t>
      </w:r>
      <w:r w:rsidR="00314F76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выявления нарушений получателем субсидии порядка и условий, установленных при предоставлении субсидии, направляет получателю субсидии требование о возврате средств субсидии.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4.6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spellStart"/>
      <w:r w:rsidR="004836FB" w:rsidRPr="00A439C4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получателем субсидий значений результатов предоставления субсидий, предусмотренных Соглашением, по состоянию на 31 декабря года предоставления субсидий и если в срок до первой даты представления отчетности о достижении значений результатов предоставления субсидии в году, следующем за годом предоставления субсидий, указанные нарушения не устранены, </w:t>
      </w:r>
      <w:r w:rsidR="005A0879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в срок до 1 марта года, следующего за годом предоставления субсидий, производит расчет подлежащих возврату средств и направляет требование о возврате средств субсидии</w:t>
      </w:r>
      <w:r w:rsidR="005A0879" w:rsidRPr="00A439C4">
        <w:rPr>
          <w:rFonts w:ascii="Times New Roman" w:hAnsi="Times New Roman" w:cs="Times New Roman"/>
          <w:sz w:val="26"/>
          <w:szCs w:val="26"/>
        </w:rPr>
        <w:t>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4.7</w:t>
      </w:r>
      <w:r w:rsidR="00C91B25" w:rsidRPr="00A439C4">
        <w:rPr>
          <w:rFonts w:ascii="Times New Roman" w:hAnsi="Times New Roman" w:cs="Times New Roman"/>
          <w:sz w:val="26"/>
          <w:szCs w:val="26"/>
        </w:rPr>
        <w:t>.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Субсидия, подлежащая возврату в соответствии с пунктом </w:t>
      </w:r>
      <w:r w:rsidRPr="00A439C4">
        <w:rPr>
          <w:rFonts w:ascii="Times New Roman" w:hAnsi="Times New Roman" w:cs="Times New Roman"/>
          <w:sz w:val="26"/>
          <w:szCs w:val="26"/>
        </w:rPr>
        <w:t>4.6</w:t>
      </w:r>
      <w:r w:rsidR="00C91B25" w:rsidRPr="00A439C4">
        <w:rPr>
          <w:rFonts w:ascii="Times New Roman" w:hAnsi="Times New Roman" w:cs="Times New Roman"/>
          <w:sz w:val="26"/>
          <w:szCs w:val="26"/>
        </w:rPr>
        <w:t>.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настоящего Порядка, подлежит перечислению в срок не позднее 30 календарных дней со дня направления </w:t>
      </w:r>
      <w:r w:rsidR="005A0879" w:rsidRPr="00A439C4">
        <w:rPr>
          <w:rFonts w:ascii="Times New Roman" w:hAnsi="Times New Roman" w:cs="Times New Roman"/>
          <w:sz w:val="26"/>
          <w:szCs w:val="26"/>
        </w:rPr>
        <w:t>ОЭП</w:t>
      </w:r>
      <w:r w:rsidR="004836FB" w:rsidRPr="00A439C4">
        <w:rPr>
          <w:rFonts w:ascii="Times New Roman" w:hAnsi="Times New Roman" w:cs="Times New Roman"/>
          <w:sz w:val="26"/>
          <w:szCs w:val="26"/>
        </w:rPr>
        <w:t xml:space="preserve"> получателю субсидии соответствующего требования. В случае отказа получателя субсидий от их возврата в указанный срок субсидии взыскиваются в судебном порядке.</w:t>
      </w:r>
    </w:p>
    <w:p w:rsidR="004836FB" w:rsidRPr="00A439C4" w:rsidRDefault="00154840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>4.8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439C4">
        <w:rPr>
          <w:rFonts w:ascii="Times New Roman" w:hAnsi="Times New Roman" w:cs="Times New Roman"/>
          <w:sz w:val="26"/>
          <w:szCs w:val="26"/>
        </w:rPr>
        <w:t>Исковое заявление о взыскании денежных средств подготавливается и направляется в суд в течение 3 месяцев со дня истечения срока, предусмотренного абзацем первым настоящего пункта.</w:t>
      </w:r>
    </w:p>
    <w:p w:rsidR="004836FB" w:rsidRPr="00A439C4" w:rsidRDefault="004836FB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39C4">
        <w:rPr>
          <w:rFonts w:ascii="Times New Roman" w:hAnsi="Times New Roman" w:cs="Times New Roman"/>
          <w:sz w:val="26"/>
          <w:szCs w:val="26"/>
        </w:rPr>
        <w:t xml:space="preserve"> </w:t>
      </w:r>
      <w:r w:rsidR="00154840" w:rsidRPr="00A439C4">
        <w:rPr>
          <w:rFonts w:ascii="Times New Roman" w:hAnsi="Times New Roman" w:cs="Times New Roman"/>
          <w:sz w:val="26"/>
          <w:szCs w:val="26"/>
        </w:rPr>
        <w:t>4.9</w:t>
      </w:r>
      <w:r w:rsidR="00C91B25" w:rsidRPr="00A439C4">
        <w:rPr>
          <w:rFonts w:ascii="Times New Roman" w:hAnsi="Times New Roman" w:cs="Times New Roman"/>
          <w:sz w:val="26"/>
          <w:szCs w:val="26"/>
        </w:rPr>
        <w:t xml:space="preserve">. </w:t>
      </w:r>
      <w:r w:rsidRPr="00A439C4">
        <w:rPr>
          <w:rFonts w:ascii="Times New Roman" w:hAnsi="Times New Roman" w:cs="Times New Roman"/>
          <w:sz w:val="26"/>
          <w:szCs w:val="26"/>
        </w:rPr>
        <w:t>В случае выявления нарушений условий и порядка предоставления субсидий органами государственного финансового контроля направление представлени</w:t>
      </w:r>
      <w:bookmarkStart w:id="6" w:name="_GoBack"/>
      <w:bookmarkEnd w:id="6"/>
      <w:r w:rsidRPr="00A439C4">
        <w:rPr>
          <w:rFonts w:ascii="Times New Roman" w:hAnsi="Times New Roman" w:cs="Times New Roman"/>
          <w:sz w:val="26"/>
          <w:szCs w:val="26"/>
        </w:rPr>
        <w:t>я и (или) предписания органа государственного финансового контроля, а также сроки возврата средств субсидий определяются в соответствии с бюджетным законодательством Российской Федерации.</w:t>
      </w:r>
    </w:p>
    <w:p w:rsidR="007C1ABF" w:rsidRPr="00A439C4" w:rsidRDefault="007C1ABF" w:rsidP="001F472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02F4" w:rsidRPr="00A439C4" w:rsidRDefault="00F102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F102F4" w:rsidRPr="00A439C4" w:rsidSect="00236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3D1E24"/>
    <w:multiLevelType w:val="multilevel"/>
    <w:tmpl w:val="005ADA4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670E4529"/>
    <w:multiLevelType w:val="multilevel"/>
    <w:tmpl w:val="CBFC1E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2F4"/>
    <w:rsid w:val="00020FA2"/>
    <w:rsid w:val="00062AAE"/>
    <w:rsid w:val="00081613"/>
    <w:rsid w:val="000A3F09"/>
    <w:rsid w:val="000C2B44"/>
    <w:rsid w:val="000F06D9"/>
    <w:rsid w:val="00102F48"/>
    <w:rsid w:val="001031DB"/>
    <w:rsid w:val="00137700"/>
    <w:rsid w:val="00154840"/>
    <w:rsid w:val="00192EE5"/>
    <w:rsid w:val="001F472E"/>
    <w:rsid w:val="00232895"/>
    <w:rsid w:val="002366BD"/>
    <w:rsid w:val="00314F76"/>
    <w:rsid w:val="00344BD0"/>
    <w:rsid w:val="00362C1E"/>
    <w:rsid w:val="00412386"/>
    <w:rsid w:val="00443F47"/>
    <w:rsid w:val="004457A4"/>
    <w:rsid w:val="004836FB"/>
    <w:rsid w:val="00527F23"/>
    <w:rsid w:val="005A0879"/>
    <w:rsid w:val="005C4668"/>
    <w:rsid w:val="005E567E"/>
    <w:rsid w:val="00644DE1"/>
    <w:rsid w:val="0067393F"/>
    <w:rsid w:val="00687EEC"/>
    <w:rsid w:val="006F494F"/>
    <w:rsid w:val="00734D33"/>
    <w:rsid w:val="007A055C"/>
    <w:rsid w:val="007A1BA7"/>
    <w:rsid w:val="007B0D97"/>
    <w:rsid w:val="007C1ABF"/>
    <w:rsid w:val="008770E5"/>
    <w:rsid w:val="00927BC9"/>
    <w:rsid w:val="009477F0"/>
    <w:rsid w:val="009A0A3C"/>
    <w:rsid w:val="00A10250"/>
    <w:rsid w:val="00A30F19"/>
    <w:rsid w:val="00A42490"/>
    <w:rsid w:val="00A439C4"/>
    <w:rsid w:val="00A65B7E"/>
    <w:rsid w:val="00A706BC"/>
    <w:rsid w:val="00A932C7"/>
    <w:rsid w:val="00AE7F56"/>
    <w:rsid w:val="00AF2968"/>
    <w:rsid w:val="00AF3736"/>
    <w:rsid w:val="00B549A8"/>
    <w:rsid w:val="00B76DDD"/>
    <w:rsid w:val="00BB2DE5"/>
    <w:rsid w:val="00BC1AA0"/>
    <w:rsid w:val="00BF1BD7"/>
    <w:rsid w:val="00BF4040"/>
    <w:rsid w:val="00C50C96"/>
    <w:rsid w:val="00C91862"/>
    <w:rsid w:val="00C91B25"/>
    <w:rsid w:val="00DD17A4"/>
    <w:rsid w:val="00E2771D"/>
    <w:rsid w:val="00E60303"/>
    <w:rsid w:val="00F102F4"/>
    <w:rsid w:val="00F33359"/>
    <w:rsid w:val="00F406D4"/>
    <w:rsid w:val="00F57F87"/>
    <w:rsid w:val="00FE48A7"/>
    <w:rsid w:val="00FE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620E5C-03DD-4A0E-8E1F-C5D99920F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2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02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102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5E567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C4668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4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47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6599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121087&amp;dst=1001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niva.sakhalin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92&amp;dst=2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DB4DA-6965-437E-AD5F-D600F5EE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6109</Words>
  <Characters>34827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Александровна Бочанова</dc:creator>
  <cp:keywords/>
  <dc:description/>
  <cp:lastModifiedBy>Татьяна Сергеевна Ким</cp:lastModifiedBy>
  <cp:revision>2</cp:revision>
  <cp:lastPrinted>2024-12-25T05:02:00Z</cp:lastPrinted>
  <dcterms:created xsi:type="dcterms:W3CDTF">2024-12-25T05:02:00Z</dcterms:created>
  <dcterms:modified xsi:type="dcterms:W3CDTF">2024-12-25T05:02:00Z</dcterms:modified>
</cp:coreProperties>
</file>